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16EBD" w14:textId="77777777" w:rsidR="00E43E53" w:rsidRPr="00CD31A2" w:rsidRDefault="00E43E53">
      <w:pPr>
        <w:rPr>
          <w:lang w:val="bs-Latn-BA"/>
        </w:rPr>
      </w:pPr>
    </w:p>
    <w:p w14:paraId="18B20E7F" w14:textId="77777777" w:rsidR="00CC4AE4" w:rsidRPr="00CD31A2" w:rsidRDefault="00CC4AE4">
      <w:pPr>
        <w:rPr>
          <w:lang w:val="bs-Latn-BA"/>
        </w:rPr>
      </w:pPr>
    </w:p>
    <w:tbl>
      <w:tblPr>
        <w:tblpPr w:leftFromText="180" w:rightFromText="180" w:vertAnchor="page" w:horzAnchor="margin" w:tblpY="3166"/>
        <w:tblW w:w="87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3"/>
        <w:gridCol w:w="2916"/>
      </w:tblGrid>
      <w:tr w:rsidR="006F01B9" w:rsidRPr="00CD31A2" w14:paraId="1BE370AE" w14:textId="021AF3D1" w:rsidTr="006F01B9">
        <w:trPr>
          <w:trHeight w:val="315"/>
        </w:trPr>
        <w:tc>
          <w:tcPr>
            <w:tcW w:w="58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2DCB5" w14:textId="77777777" w:rsidR="006F01B9" w:rsidRPr="00CD31A2" w:rsidRDefault="006F01B9" w:rsidP="00DC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NAZIV ORGANIZACIONE JEDINICE</w:t>
            </w:r>
          </w:p>
        </w:tc>
        <w:tc>
          <w:tcPr>
            <w:tcW w:w="2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084582" w14:textId="77777777" w:rsidR="006F01B9" w:rsidRPr="00CD31A2" w:rsidRDefault="006F01B9" w:rsidP="00DC7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</w:tr>
      <w:tr w:rsidR="006F01B9" w:rsidRPr="00CD31A2" w14:paraId="4EFF2121" w14:textId="5B5F68FD" w:rsidTr="006F01B9">
        <w:trPr>
          <w:trHeight w:val="12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6695DA" w14:textId="77777777" w:rsidR="006F01B9" w:rsidRPr="00CD31A2" w:rsidRDefault="006F01B9" w:rsidP="00DC7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4B9DCE" w14:textId="47D8DBC3" w:rsidR="006F01B9" w:rsidRPr="00CD31A2" w:rsidRDefault="006F01B9" w:rsidP="00DC7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Datumi održavanja pregleda za ljekarska uvjerenja</w:t>
            </w:r>
          </w:p>
        </w:tc>
      </w:tr>
      <w:tr w:rsidR="006F01B9" w:rsidRPr="00CD31A2" w14:paraId="7E3DBFAA" w14:textId="4DF1D741" w:rsidTr="006F01B9">
        <w:trPr>
          <w:trHeight w:val="390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A6D1AC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Akademija likovnih umjetnosti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DBB659" w14:textId="41B599E9" w:rsidR="006F01B9" w:rsidRPr="00CD31A2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14.07.</w:t>
            </w:r>
          </w:p>
        </w:tc>
      </w:tr>
      <w:tr w:rsidR="006F01B9" w:rsidRPr="00CD31A2" w14:paraId="6118319D" w14:textId="74EF5716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EED552" w14:textId="77777777" w:rsidR="006F01B9" w:rsidRPr="00CD31A2" w:rsidRDefault="006F01B9" w:rsidP="00FE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Akademija scenskih umjetnosti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ECD045" w14:textId="48BC52B0" w:rsidR="006F01B9" w:rsidRPr="00CD31A2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47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14.07.</w:t>
            </w:r>
          </w:p>
        </w:tc>
      </w:tr>
      <w:tr w:rsidR="006F01B9" w:rsidRPr="00CD31A2" w14:paraId="4C90F174" w14:textId="43FEA27C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342E19" w14:textId="77777777" w:rsidR="006F01B9" w:rsidRPr="00CD31A2" w:rsidRDefault="006F01B9" w:rsidP="00FE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Muzička akademija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AC4A76" w14:textId="7BBD01AD" w:rsidR="006F01B9" w:rsidRPr="00CD31A2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47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14.07.</w:t>
            </w:r>
          </w:p>
        </w:tc>
      </w:tr>
      <w:tr w:rsidR="006F01B9" w:rsidRPr="00CD31A2" w14:paraId="49FB1A33" w14:textId="5EB15B6B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8BD291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Arhitektonski fakultet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0D0DCF" w14:textId="6C740553" w:rsidR="006F01B9" w:rsidRPr="00CD31A2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15.07.</w:t>
            </w:r>
          </w:p>
        </w:tc>
      </w:tr>
      <w:tr w:rsidR="006F01B9" w:rsidRPr="00CD31A2" w14:paraId="6C901AF7" w14:textId="70D7944A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28E3A1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Šumarski fakultet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60CFC6" w14:textId="342AE3DB" w:rsidR="006F01B9" w:rsidRPr="00CD31A2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15.07.</w:t>
            </w:r>
          </w:p>
        </w:tc>
      </w:tr>
      <w:tr w:rsidR="006F01B9" w:rsidRPr="00CD31A2" w14:paraId="27595BF4" w14:textId="320FA032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6758B5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Ekonomski fakultet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8159A9" w14:textId="39FD26E8" w:rsidR="006F01B9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16.-18.17.</w:t>
            </w:r>
          </w:p>
        </w:tc>
      </w:tr>
      <w:tr w:rsidR="006F01B9" w:rsidRPr="00CD31A2" w14:paraId="12EB2E11" w14:textId="2959646A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296001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Fakultet za saobraćaj i komunikacije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6DFCF0" w14:textId="3E19A519" w:rsidR="006F01B9" w:rsidRPr="00CD31A2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21.07.</w:t>
            </w:r>
          </w:p>
        </w:tc>
      </w:tr>
      <w:tr w:rsidR="006F01B9" w:rsidRPr="00CD31A2" w14:paraId="5B826FB7" w14:textId="478D7980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52EFA8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Građevinski fakultet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7AF613" w14:textId="2F8C8D68" w:rsidR="006F01B9" w:rsidRPr="00CD31A2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22.07.</w:t>
            </w:r>
          </w:p>
        </w:tc>
      </w:tr>
      <w:tr w:rsidR="006F01B9" w:rsidRPr="00CD31A2" w14:paraId="3DC7AAA0" w14:textId="1D3EF0D3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049F64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Katolički bogoslovni fakultet-(integrirani I i II ciklus)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A991CB" w14:textId="35D460A6" w:rsidR="006F01B9" w:rsidRPr="00CD31A2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23.07.</w:t>
            </w:r>
          </w:p>
        </w:tc>
      </w:tr>
      <w:tr w:rsidR="006F01B9" w:rsidRPr="00CD31A2" w14:paraId="3E96C5E7" w14:textId="0E4AC2A2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E99D88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Fakultet islamskih nauka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1988EE" w14:textId="751B5D3A" w:rsidR="006F01B9" w:rsidRPr="00CD31A2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23.07.</w:t>
            </w:r>
          </w:p>
        </w:tc>
      </w:tr>
      <w:tr w:rsidR="006F01B9" w:rsidRPr="00CD31A2" w14:paraId="050FED0E" w14:textId="1FA708A0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33169F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Medicinski fakultet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02A6C2" w14:textId="1D08C933" w:rsidR="006F01B9" w:rsidRPr="00CD31A2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24.-25.07.</w:t>
            </w:r>
          </w:p>
        </w:tc>
      </w:tr>
      <w:tr w:rsidR="006F01B9" w:rsidRPr="00CD31A2" w14:paraId="0CB5B90A" w14:textId="0EC44901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05E629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Fakultet za kriminalistiku, kriminologiju i sigurnosne studije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316DC1" w14:textId="261209A5" w:rsidR="006F01B9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28.07.</w:t>
            </w:r>
          </w:p>
        </w:tc>
      </w:tr>
      <w:tr w:rsidR="006F01B9" w:rsidRPr="00CD31A2" w14:paraId="57C0D99A" w14:textId="524C360A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886437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Fakultet zdravstvenih studija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C20EEC" w14:textId="3B1169BB" w:rsidR="006F01B9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29.-30.07.</w:t>
            </w:r>
          </w:p>
        </w:tc>
      </w:tr>
      <w:tr w:rsidR="006F01B9" w:rsidRPr="00CD31A2" w14:paraId="62123BC6" w14:textId="3FC36626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68D25F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Elektrotehnički fakultet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32A7A8" w14:textId="3FCA5F88" w:rsidR="006F01B9" w:rsidRPr="009537CF" w:rsidRDefault="006F01B9" w:rsidP="00FE6B2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31.07.-1.08.</w:t>
            </w:r>
          </w:p>
        </w:tc>
      </w:tr>
      <w:tr w:rsidR="006F01B9" w:rsidRPr="00CD31A2" w14:paraId="1B846624" w14:textId="2056A86E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C106A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Mašinski fakultet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8859FB" w14:textId="1629D920" w:rsidR="006F01B9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04.-06.08.</w:t>
            </w:r>
          </w:p>
        </w:tc>
      </w:tr>
      <w:tr w:rsidR="006F01B9" w:rsidRPr="00CD31A2" w14:paraId="360B3081" w14:textId="04F0B9BE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4F3FBB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Pravni fakultet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127369" w14:textId="04C1B42D" w:rsidR="006F01B9" w:rsidRDefault="006F01B9" w:rsidP="00FE6B2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07.-08.08.</w:t>
            </w:r>
          </w:p>
        </w:tc>
      </w:tr>
      <w:tr w:rsidR="006F01B9" w:rsidRPr="00CD31A2" w14:paraId="2BE71F38" w14:textId="38E23E44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50969C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Pedagoški fakultet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7B763E" w14:textId="4581D695" w:rsidR="006F01B9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01.- 03.09.</w:t>
            </w:r>
          </w:p>
        </w:tc>
      </w:tr>
      <w:tr w:rsidR="006F01B9" w:rsidRPr="00CD31A2" w14:paraId="22E9CA7A" w14:textId="4D740390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56FCC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Prirodno-matematički fakultet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B97963" w14:textId="2111EE25" w:rsidR="006F01B9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03.-05.09.</w:t>
            </w:r>
          </w:p>
        </w:tc>
      </w:tr>
      <w:tr w:rsidR="006F01B9" w:rsidRPr="00CD31A2" w14:paraId="1EB250D8" w14:textId="4472AF25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98175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Stomatološki fakultet sa klinikama-(integrirani I i II ciklus)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B5F2BB" w14:textId="47E9B704" w:rsidR="006F01B9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08.-09.09.</w:t>
            </w:r>
          </w:p>
        </w:tc>
      </w:tr>
      <w:tr w:rsidR="006F01B9" w:rsidRPr="00CD31A2" w14:paraId="4898E05A" w14:textId="252DFD66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43DAB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Farmaceutski fakultet -(integrirani I i II ciklus)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5F097E" w14:textId="295CDE93" w:rsidR="006F01B9" w:rsidRPr="00CD31A2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10.9.</w:t>
            </w:r>
          </w:p>
        </w:tc>
      </w:tr>
      <w:tr w:rsidR="006F01B9" w:rsidRPr="00CD31A2" w14:paraId="467891CE" w14:textId="08FC2601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3A9CC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Poljoprivredno-prehrambeni fakultet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4AB853" w14:textId="502ABB24" w:rsidR="006F01B9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11.09.</w:t>
            </w:r>
          </w:p>
        </w:tc>
      </w:tr>
      <w:tr w:rsidR="006F01B9" w:rsidRPr="00CD31A2" w14:paraId="160998CB" w14:textId="698E1853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E6ED2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Veterinarski fakultet-(integrirani I i II ciklus)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480FA2" w14:textId="6C1EE96B" w:rsidR="006F01B9" w:rsidRPr="00CD31A2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12.09.</w:t>
            </w:r>
          </w:p>
        </w:tc>
      </w:tr>
      <w:tr w:rsidR="006F01B9" w:rsidRPr="00CD31A2" w14:paraId="5F482795" w14:textId="668C6768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376ED4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Fakultet sporta i tjelesnog odgoja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67EB68" w14:textId="78EDAD52" w:rsidR="006F01B9" w:rsidRPr="00CD31A2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15.09.</w:t>
            </w:r>
          </w:p>
        </w:tc>
      </w:tr>
      <w:tr w:rsidR="006F01B9" w:rsidRPr="00CD31A2" w14:paraId="493192BB" w14:textId="34BEBA77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237477" w14:textId="77777777" w:rsidR="006F01B9" w:rsidRPr="00E80EA1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val="bs-Latn-BA"/>
              </w:rPr>
            </w:pPr>
            <w:bookmarkStart w:id="0" w:name="_GoBack"/>
            <w:bookmarkEnd w:id="0"/>
            <w:r w:rsidRPr="00E80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bs-Latn-BA"/>
              </w:rPr>
              <w:t>Filozofski fakultet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043E3A" w14:textId="0DC7A1B5" w:rsidR="006F01B9" w:rsidRPr="00E80EA1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val="bs-Latn-BA"/>
              </w:rPr>
            </w:pPr>
            <w:r w:rsidRPr="00E80E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val="bs-Latn-BA"/>
              </w:rPr>
              <w:t>16.-18.09.</w:t>
            </w:r>
          </w:p>
        </w:tc>
      </w:tr>
      <w:tr w:rsidR="006F01B9" w:rsidRPr="00CD31A2" w14:paraId="632A2B6F" w14:textId="01D3E621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D6E37B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Fakultet političkih nauka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30362A" w14:textId="046587D5" w:rsidR="006F01B9" w:rsidRPr="00CD31A2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19. i 22.09.</w:t>
            </w:r>
          </w:p>
        </w:tc>
      </w:tr>
    </w:tbl>
    <w:p w14:paraId="63D12859" w14:textId="61F110C5" w:rsidR="00C33118" w:rsidRPr="00CD31A2" w:rsidRDefault="00C33118" w:rsidP="00C33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bs-Latn-BA"/>
        </w:rPr>
      </w:pPr>
      <w:r w:rsidRPr="00CD31A2">
        <w:rPr>
          <w:rFonts w:ascii="Times New Roman" w:eastAsia="Times New Roman" w:hAnsi="Times New Roman" w:cs="Times New Roman"/>
          <w:color w:val="222222"/>
          <w:sz w:val="24"/>
          <w:szCs w:val="24"/>
          <w:lang w:val="bs-Latn-BA"/>
        </w:rPr>
        <w:t xml:space="preserve">Raspored obavljanja ljekarskih </w:t>
      </w:r>
      <w:r w:rsidR="00B952E6" w:rsidRPr="00CD31A2">
        <w:rPr>
          <w:rFonts w:ascii="Times New Roman" w:eastAsia="Times New Roman" w:hAnsi="Times New Roman" w:cs="Times New Roman"/>
          <w:color w:val="222222"/>
          <w:sz w:val="24"/>
          <w:szCs w:val="24"/>
          <w:lang w:val="bs-Latn-BA"/>
        </w:rPr>
        <w:t>pregleda</w:t>
      </w:r>
      <w:r w:rsidRPr="00CD31A2">
        <w:rPr>
          <w:rFonts w:ascii="Times New Roman" w:eastAsia="Times New Roman" w:hAnsi="Times New Roman" w:cs="Times New Roman"/>
          <w:color w:val="222222"/>
          <w:sz w:val="24"/>
          <w:szCs w:val="24"/>
          <w:lang w:val="bs-Latn-BA"/>
        </w:rPr>
        <w:t xml:space="preserve"> studenata za upis na fakultet  u akademsku 202</w:t>
      </w:r>
      <w:r w:rsidR="00FE6B2E">
        <w:rPr>
          <w:rFonts w:ascii="Times New Roman" w:eastAsia="Times New Roman" w:hAnsi="Times New Roman" w:cs="Times New Roman"/>
          <w:color w:val="222222"/>
          <w:sz w:val="24"/>
          <w:szCs w:val="24"/>
          <w:lang w:val="bs-Latn-BA"/>
        </w:rPr>
        <w:t>5</w:t>
      </w:r>
      <w:r w:rsidRPr="00CD31A2">
        <w:rPr>
          <w:rFonts w:ascii="Times New Roman" w:eastAsia="Times New Roman" w:hAnsi="Times New Roman" w:cs="Times New Roman"/>
          <w:color w:val="222222"/>
          <w:sz w:val="24"/>
          <w:szCs w:val="24"/>
          <w:lang w:val="bs-Latn-BA"/>
        </w:rPr>
        <w:t>/202</w:t>
      </w:r>
      <w:r w:rsidR="00FE6B2E">
        <w:rPr>
          <w:rFonts w:ascii="Times New Roman" w:eastAsia="Times New Roman" w:hAnsi="Times New Roman" w:cs="Times New Roman"/>
          <w:color w:val="222222"/>
          <w:sz w:val="24"/>
          <w:szCs w:val="24"/>
          <w:lang w:val="bs-Latn-BA"/>
        </w:rPr>
        <w:t>6</w:t>
      </w:r>
      <w:r w:rsidRPr="00CD31A2">
        <w:rPr>
          <w:rFonts w:ascii="Times New Roman" w:eastAsia="Times New Roman" w:hAnsi="Times New Roman" w:cs="Times New Roman"/>
          <w:color w:val="222222"/>
          <w:sz w:val="24"/>
          <w:szCs w:val="24"/>
          <w:lang w:val="bs-Latn-BA"/>
        </w:rPr>
        <w:t>.godinu</w:t>
      </w:r>
      <w:r w:rsidR="00B952E6" w:rsidRPr="00CD31A2">
        <w:rPr>
          <w:rFonts w:ascii="Times New Roman" w:eastAsia="Times New Roman" w:hAnsi="Times New Roman" w:cs="Times New Roman"/>
          <w:color w:val="222222"/>
          <w:sz w:val="24"/>
          <w:szCs w:val="24"/>
          <w:lang w:val="bs-Latn-BA"/>
        </w:rPr>
        <w:t xml:space="preserve"> na osnovu upisnih kvota</w:t>
      </w:r>
    </w:p>
    <w:p w14:paraId="6A05D52B" w14:textId="77777777" w:rsidR="00B952E6" w:rsidRPr="00CD31A2" w:rsidRDefault="00B952E6" w:rsidP="00C33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bs-Latn-BA"/>
        </w:rPr>
      </w:pPr>
    </w:p>
    <w:p w14:paraId="7CCFAF9B" w14:textId="77777777" w:rsidR="009C5712" w:rsidRPr="00CD31A2" w:rsidRDefault="009C5712">
      <w:pPr>
        <w:rPr>
          <w:lang w:val="bs-Latn-BA"/>
        </w:rPr>
      </w:pPr>
    </w:p>
    <w:sectPr w:rsidR="009C5712" w:rsidRPr="00CD31A2" w:rsidSect="00C33118">
      <w:pgSz w:w="11907" w:h="16839" w:code="9"/>
      <w:pgMar w:top="1440" w:right="1440" w:bottom="1440" w:left="1440" w:header="720" w:footer="720" w:gutter="0"/>
      <w:cols w:space="11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9099C"/>
    <w:multiLevelType w:val="hybridMultilevel"/>
    <w:tmpl w:val="406E3DE6"/>
    <w:lvl w:ilvl="0" w:tplc="45A06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FC4A44"/>
    <w:multiLevelType w:val="hybridMultilevel"/>
    <w:tmpl w:val="18F0F3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A4813"/>
    <w:multiLevelType w:val="hybridMultilevel"/>
    <w:tmpl w:val="EEB64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36D49"/>
    <w:multiLevelType w:val="hybridMultilevel"/>
    <w:tmpl w:val="E1D8CF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15CB7"/>
    <w:multiLevelType w:val="hybridMultilevel"/>
    <w:tmpl w:val="DB4C86D0"/>
    <w:lvl w:ilvl="0" w:tplc="D8CCB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18"/>
    <w:rsid w:val="000162E5"/>
    <w:rsid w:val="00236DDD"/>
    <w:rsid w:val="002F3D44"/>
    <w:rsid w:val="00343DA7"/>
    <w:rsid w:val="00356B57"/>
    <w:rsid w:val="00367803"/>
    <w:rsid w:val="0046743E"/>
    <w:rsid w:val="004F046F"/>
    <w:rsid w:val="00514B92"/>
    <w:rsid w:val="005560CC"/>
    <w:rsid w:val="005A49F2"/>
    <w:rsid w:val="005B0369"/>
    <w:rsid w:val="005B1C93"/>
    <w:rsid w:val="00601D26"/>
    <w:rsid w:val="00636013"/>
    <w:rsid w:val="00645BE8"/>
    <w:rsid w:val="006D0CF4"/>
    <w:rsid w:val="006E6001"/>
    <w:rsid w:val="006F01B9"/>
    <w:rsid w:val="007716AF"/>
    <w:rsid w:val="00821514"/>
    <w:rsid w:val="008423E7"/>
    <w:rsid w:val="008D6E4B"/>
    <w:rsid w:val="009537CF"/>
    <w:rsid w:val="009C5712"/>
    <w:rsid w:val="009D4B42"/>
    <w:rsid w:val="00AB10C7"/>
    <w:rsid w:val="00AD74C6"/>
    <w:rsid w:val="00B85B4F"/>
    <w:rsid w:val="00B952E6"/>
    <w:rsid w:val="00BB1625"/>
    <w:rsid w:val="00C33118"/>
    <w:rsid w:val="00CA030E"/>
    <w:rsid w:val="00CC4AE4"/>
    <w:rsid w:val="00CD31A2"/>
    <w:rsid w:val="00E43E53"/>
    <w:rsid w:val="00E80EA1"/>
    <w:rsid w:val="00E97596"/>
    <w:rsid w:val="00F04388"/>
    <w:rsid w:val="00FE6B2E"/>
    <w:rsid w:val="00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72EE"/>
  <w15:docId w15:val="{5D8969E5-6E1E-46E4-B43B-DC6F21DB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b/>
        <w:color w:val="000000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33118"/>
    <w:pPr>
      <w:spacing w:after="200" w:line="276" w:lineRule="auto"/>
    </w:pPr>
    <w:rPr>
      <w:rFonts w:asciiTheme="minorHAnsi" w:eastAsiaTheme="minorEastAsia" w:hAnsiTheme="minorHAnsi" w:cstheme="minorBidi"/>
      <w:b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Direktorica</dc:creator>
  <cp:lastModifiedBy>Merima</cp:lastModifiedBy>
  <cp:revision>2</cp:revision>
  <cp:lastPrinted>2020-06-17T12:07:00Z</cp:lastPrinted>
  <dcterms:created xsi:type="dcterms:W3CDTF">2025-07-09T11:08:00Z</dcterms:created>
  <dcterms:modified xsi:type="dcterms:W3CDTF">2025-07-09T11:08:00Z</dcterms:modified>
</cp:coreProperties>
</file>