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702A" w14:textId="50EAF1B8" w:rsidR="007A16BD" w:rsidRDefault="007A16BD">
      <w:pPr>
        <w:rPr>
          <w:lang w:val="bs-Latn-BA"/>
        </w:rPr>
      </w:pPr>
      <w:r>
        <w:rPr>
          <w:lang w:val="bs-Latn-BA"/>
        </w:rPr>
        <w:t>Rezultati ispita – Januarski ispitni rok</w:t>
      </w:r>
    </w:p>
    <w:p w14:paraId="481F53C2" w14:textId="77777777" w:rsidR="007A16BD" w:rsidRPr="00E67491" w:rsidRDefault="007A16BD">
      <w:pPr>
        <w:rPr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340"/>
      </w:tblGrid>
      <w:tr w:rsidR="007A16BD" w:rsidRPr="00E67491" w14:paraId="3868AC1C" w14:textId="77777777" w:rsidTr="00FD0351">
        <w:tc>
          <w:tcPr>
            <w:tcW w:w="1255" w:type="dxa"/>
            <w:shd w:val="clear" w:color="auto" w:fill="DAE9F7" w:themeFill="text2" w:themeFillTint="1A"/>
          </w:tcPr>
          <w:p w14:paraId="565A9FB4" w14:textId="6E65D2AA" w:rsidR="007A16BD" w:rsidRPr="00E67491" w:rsidRDefault="007A16BD" w:rsidP="007A16BD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Predmet</w:t>
            </w:r>
          </w:p>
        </w:tc>
        <w:tc>
          <w:tcPr>
            <w:tcW w:w="4680" w:type="dxa"/>
            <w:gridSpan w:val="2"/>
            <w:shd w:val="clear" w:color="auto" w:fill="DAE9F7" w:themeFill="text2" w:themeFillTint="1A"/>
          </w:tcPr>
          <w:p w14:paraId="383DDD89" w14:textId="04CBD65D" w:rsidR="007A16BD" w:rsidRPr="00E67491" w:rsidRDefault="007A16BD" w:rsidP="007A16BD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Arheologija Grčke i Rima I</w:t>
            </w:r>
          </w:p>
        </w:tc>
      </w:tr>
      <w:tr w:rsidR="007A16BD" w:rsidRPr="00E67491" w14:paraId="169E1337" w14:textId="77777777" w:rsidTr="007A16BD">
        <w:tc>
          <w:tcPr>
            <w:tcW w:w="1255" w:type="dxa"/>
            <w:shd w:val="clear" w:color="auto" w:fill="DAE9F7" w:themeFill="text2" w:themeFillTint="1A"/>
          </w:tcPr>
          <w:p w14:paraId="117C9DFE" w14:textId="2C2249FF" w:rsidR="007A16BD" w:rsidRPr="00E67491" w:rsidRDefault="007A16BD" w:rsidP="007A16BD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74C5C63A" w14:textId="3B42BFAF" w:rsidR="007A16BD" w:rsidRPr="00E67491" w:rsidRDefault="007A16BD" w:rsidP="007A16BD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62529EAC" w14:textId="190A9E53" w:rsidR="007A16BD" w:rsidRPr="00E67491" w:rsidRDefault="007A16BD" w:rsidP="007A16BD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Ocjena</w:t>
            </w:r>
          </w:p>
        </w:tc>
      </w:tr>
      <w:tr w:rsidR="007A16BD" w:rsidRPr="00E67491" w14:paraId="5BD390ED" w14:textId="77777777" w:rsidTr="007A16BD">
        <w:tc>
          <w:tcPr>
            <w:tcW w:w="1255" w:type="dxa"/>
          </w:tcPr>
          <w:p w14:paraId="4953D994" w14:textId="11EB7AED" w:rsidR="007A16BD" w:rsidRPr="00E67491" w:rsidRDefault="007A16BD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40" w:type="dxa"/>
          </w:tcPr>
          <w:p w14:paraId="30CEF03D" w14:textId="527ADEF6" w:rsidR="007A16BD" w:rsidRPr="00E67491" w:rsidRDefault="007A16BD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51013 /24</w:t>
            </w:r>
          </w:p>
        </w:tc>
        <w:tc>
          <w:tcPr>
            <w:tcW w:w="2340" w:type="dxa"/>
          </w:tcPr>
          <w:p w14:paraId="0DE3161A" w14:textId="00382C56" w:rsidR="007A16BD" w:rsidRPr="00E67491" w:rsidRDefault="007A16BD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8 (osam)</w:t>
            </w:r>
          </w:p>
        </w:tc>
      </w:tr>
      <w:tr w:rsidR="007A16BD" w:rsidRPr="00E67491" w14:paraId="1B082BDA" w14:textId="77777777" w:rsidTr="007A16BD">
        <w:tc>
          <w:tcPr>
            <w:tcW w:w="1255" w:type="dxa"/>
          </w:tcPr>
          <w:p w14:paraId="5E6BB7C0" w14:textId="148660EC" w:rsidR="007A16BD" w:rsidRPr="00E67491" w:rsidRDefault="007A16BD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340" w:type="dxa"/>
          </w:tcPr>
          <w:p w14:paraId="657530EA" w14:textId="2F99F86D" w:rsidR="007A16BD" w:rsidRPr="00E67491" w:rsidRDefault="007A16BD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50209/23</w:t>
            </w:r>
          </w:p>
        </w:tc>
        <w:tc>
          <w:tcPr>
            <w:tcW w:w="2340" w:type="dxa"/>
          </w:tcPr>
          <w:p w14:paraId="5BE27DFD" w14:textId="31EA6050" w:rsidR="007A16BD" w:rsidRPr="00E67491" w:rsidRDefault="007A16BD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 (pet)</w:t>
            </w:r>
          </w:p>
        </w:tc>
      </w:tr>
      <w:tr w:rsidR="00E67491" w:rsidRPr="00E67491" w14:paraId="207D2473" w14:textId="77777777" w:rsidTr="007A16BD">
        <w:tc>
          <w:tcPr>
            <w:tcW w:w="1255" w:type="dxa"/>
          </w:tcPr>
          <w:p w14:paraId="5FA19FA7" w14:textId="285405A4" w:rsidR="00E67491" w:rsidRPr="00E67491" w:rsidRDefault="00E67491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340" w:type="dxa"/>
          </w:tcPr>
          <w:p w14:paraId="5676A5E7" w14:textId="62414E72" w:rsidR="00E67491" w:rsidRPr="00E67491" w:rsidRDefault="00E67491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51011</w:t>
            </w:r>
          </w:p>
        </w:tc>
        <w:tc>
          <w:tcPr>
            <w:tcW w:w="2340" w:type="dxa"/>
          </w:tcPr>
          <w:p w14:paraId="20C77FC3" w14:textId="7A60A6E3" w:rsidR="00E67491" w:rsidRPr="00E67491" w:rsidRDefault="00E67491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5 (pet)</w:t>
            </w:r>
          </w:p>
        </w:tc>
      </w:tr>
    </w:tbl>
    <w:p w14:paraId="6F05A3E0" w14:textId="77777777" w:rsidR="007A16BD" w:rsidRPr="00E67491" w:rsidRDefault="007A16BD">
      <w:pPr>
        <w:rPr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340"/>
      </w:tblGrid>
      <w:tr w:rsidR="007A16BD" w:rsidRPr="00E67491" w14:paraId="4D4AE973" w14:textId="77777777" w:rsidTr="00AC6E75">
        <w:tc>
          <w:tcPr>
            <w:tcW w:w="1255" w:type="dxa"/>
            <w:shd w:val="clear" w:color="auto" w:fill="DAE9F7" w:themeFill="text2" w:themeFillTint="1A"/>
          </w:tcPr>
          <w:p w14:paraId="59EFA888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Predmet</w:t>
            </w:r>
          </w:p>
        </w:tc>
        <w:tc>
          <w:tcPr>
            <w:tcW w:w="4680" w:type="dxa"/>
            <w:gridSpan w:val="2"/>
            <w:shd w:val="clear" w:color="auto" w:fill="DAE9F7" w:themeFill="text2" w:themeFillTint="1A"/>
          </w:tcPr>
          <w:p w14:paraId="5A215F1E" w14:textId="34329BCF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Umjetnost antičkih mozaika (IP)</w:t>
            </w:r>
          </w:p>
        </w:tc>
      </w:tr>
      <w:tr w:rsidR="007A16BD" w:rsidRPr="00E67491" w14:paraId="23F4B387" w14:textId="77777777" w:rsidTr="00AC6E75">
        <w:tc>
          <w:tcPr>
            <w:tcW w:w="1255" w:type="dxa"/>
            <w:shd w:val="clear" w:color="auto" w:fill="DAE9F7" w:themeFill="text2" w:themeFillTint="1A"/>
          </w:tcPr>
          <w:p w14:paraId="4DEABBAA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412E4F43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28A38366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Ocjena</w:t>
            </w:r>
          </w:p>
        </w:tc>
      </w:tr>
      <w:tr w:rsidR="007A16BD" w:rsidRPr="00E67491" w14:paraId="65A3B34A" w14:textId="77777777" w:rsidTr="00AC6E75">
        <w:tc>
          <w:tcPr>
            <w:tcW w:w="1255" w:type="dxa"/>
          </w:tcPr>
          <w:p w14:paraId="7D9802DA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40" w:type="dxa"/>
          </w:tcPr>
          <w:p w14:paraId="4BB269F8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51013 /24</w:t>
            </w:r>
          </w:p>
        </w:tc>
        <w:tc>
          <w:tcPr>
            <w:tcW w:w="2340" w:type="dxa"/>
          </w:tcPr>
          <w:p w14:paraId="169823D7" w14:textId="559ECC42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9</w:t>
            </w:r>
            <w:r w:rsidRPr="00E67491">
              <w:rPr>
                <w:sz w:val="20"/>
                <w:szCs w:val="20"/>
                <w:lang w:val="bs-Latn-BA"/>
              </w:rPr>
              <w:t xml:space="preserve"> (</w:t>
            </w:r>
            <w:r w:rsidRPr="00E67491">
              <w:rPr>
                <w:sz w:val="20"/>
                <w:szCs w:val="20"/>
                <w:lang w:val="bs-Latn-BA"/>
              </w:rPr>
              <w:t>devet</w:t>
            </w:r>
            <w:r w:rsidRPr="00E67491">
              <w:rPr>
                <w:sz w:val="20"/>
                <w:szCs w:val="20"/>
                <w:lang w:val="bs-Latn-BA"/>
              </w:rPr>
              <w:t>)</w:t>
            </w:r>
          </w:p>
        </w:tc>
      </w:tr>
      <w:tr w:rsidR="007A16BD" w:rsidRPr="00E67491" w14:paraId="4C9198A1" w14:textId="77777777" w:rsidTr="00AC6E75">
        <w:tc>
          <w:tcPr>
            <w:tcW w:w="1255" w:type="dxa"/>
          </w:tcPr>
          <w:p w14:paraId="542202F6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340" w:type="dxa"/>
          </w:tcPr>
          <w:p w14:paraId="37D8727B" w14:textId="3A5F19E1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51011/24</w:t>
            </w:r>
          </w:p>
        </w:tc>
        <w:tc>
          <w:tcPr>
            <w:tcW w:w="2340" w:type="dxa"/>
          </w:tcPr>
          <w:p w14:paraId="05ACADBB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 (pet)</w:t>
            </w:r>
          </w:p>
        </w:tc>
      </w:tr>
      <w:tr w:rsidR="007A16BD" w:rsidRPr="00E67491" w14:paraId="6867E218" w14:textId="77777777" w:rsidTr="00AC6E75">
        <w:tc>
          <w:tcPr>
            <w:tcW w:w="1255" w:type="dxa"/>
          </w:tcPr>
          <w:p w14:paraId="29C3D0AD" w14:textId="2BA88DA8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340" w:type="dxa"/>
          </w:tcPr>
          <w:p w14:paraId="58293BF0" w14:textId="3556388A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51012/24</w:t>
            </w:r>
          </w:p>
        </w:tc>
        <w:tc>
          <w:tcPr>
            <w:tcW w:w="2340" w:type="dxa"/>
          </w:tcPr>
          <w:p w14:paraId="40ED3DC7" w14:textId="5AF34570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 (pet)</w:t>
            </w:r>
          </w:p>
        </w:tc>
      </w:tr>
    </w:tbl>
    <w:p w14:paraId="51BFFC7B" w14:textId="77777777" w:rsidR="007A16BD" w:rsidRPr="00E67491" w:rsidRDefault="007A16BD">
      <w:pPr>
        <w:rPr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340"/>
      </w:tblGrid>
      <w:tr w:rsidR="007A16BD" w:rsidRPr="00E67491" w14:paraId="5C9E4AB2" w14:textId="77777777" w:rsidTr="00AC6E75">
        <w:tc>
          <w:tcPr>
            <w:tcW w:w="1255" w:type="dxa"/>
            <w:shd w:val="clear" w:color="auto" w:fill="DAE9F7" w:themeFill="text2" w:themeFillTint="1A"/>
          </w:tcPr>
          <w:p w14:paraId="702C3391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Predmet</w:t>
            </w:r>
          </w:p>
        </w:tc>
        <w:tc>
          <w:tcPr>
            <w:tcW w:w="4680" w:type="dxa"/>
            <w:gridSpan w:val="2"/>
            <w:shd w:val="clear" w:color="auto" w:fill="DAE9F7" w:themeFill="text2" w:themeFillTint="1A"/>
          </w:tcPr>
          <w:p w14:paraId="6AC32CE5" w14:textId="201A7D3D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Kasnoantička i starokršćanska arheologija</w:t>
            </w:r>
          </w:p>
        </w:tc>
      </w:tr>
      <w:tr w:rsidR="007A16BD" w:rsidRPr="00E67491" w14:paraId="5736D7DF" w14:textId="77777777" w:rsidTr="00AC6E75">
        <w:tc>
          <w:tcPr>
            <w:tcW w:w="1255" w:type="dxa"/>
            <w:shd w:val="clear" w:color="auto" w:fill="DAE9F7" w:themeFill="text2" w:themeFillTint="1A"/>
          </w:tcPr>
          <w:p w14:paraId="3FA47205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22B6FE1D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613F5F46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Ocjena</w:t>
            </w:r>
          </w:p>
        </w:tc>
      </w:tr>
      <w:tr w:rsidR="007A16BD" w:rsidRPr="00E67491" w14:paraId="74F63817" w14:textId="77777777" w:rsidTr="00AC6E75">
        <w:tc>
          <w:tcPr>
            <w:tcW w:w="1255" w:type="dxa"/>
          </w:tcPr>
          <w:p w14:paraId="6E045EE0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40" w:type="dxa"/>
          </w:tcPr>
          <w:p w14:paraId="38B8A18D" w14:textId="570403EB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50041</w:t>
            </w:r>
          </w:p>
        </w:tc>
        <w:tc>
          <w:tcPr>
            <w:tcW w:w="2340" w:type="dxa"/>
          </w:tcPr>
          <w:p w14:paraId="1E1A6089" w14:textId="7F1B4961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6 (šest)</w:t>
            </w:r>
          </w:p>
        </w:tc>
      </w:tr>
      <w:tr w:rsidR="007A16BD" w:rsidRPr="00E67491" w14:paraId="77C13515" w14:textId="77777777" w:rsidTr="00AC6E75">
        <w:tc>
          <w:tcPr>
            <w:tcW w:w="1255" w:type="dxa"/>
          </w:tcPr>
          <w:p w14:paraId="24D2BFC5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340" w:type="dxa"/>
          </w:tcPr>
          <w:p w14:paraId="4413B452" w14:textId="2701171C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50448</w:t>
            </w:r>
          </w:p>
        </w:tc>
        <w:tc>
          <w:tcPr>
            <w:tcW w:w="2340" w:type="dxa"/>
          </w:tcPr>
          <w:p w14:paraId="42F979C4" w14:textId="043FBDB6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 (pet)</w:t>
            </w:r>
          </w:p>
        </w:tc>
      </w:tr>
      <w:tr w:rsidR="007A16BD" w:rsidRPr="00E67491" w14:paraId="5C80675D" w14:textId="77777777" w:rsidTr="00AC6E75">
        <w:tc>
          <w:tcPr>
            <w:tcW w:w="1255" w:type="dxa"/>
          </w:tcPr>
          <w:p w14:paraId="4A1E6183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340" w:type="dxa"/>
          </w:tcPr>
          <w:p w14:paraId="0A8FB43D" w14:textId="387F6A35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50447</w:t>
            </w:r>
          </w:p>
        </w:tc>
        <w:tc>
          <w:tcPr>
            <w:tcW w:w="2340" w:type="dxa"/>
          </w:tcPr>
          <w:p w14:paraId="46022CE0" w14:textId="200C24CF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 (pet)</w:t>
            </w:r>
          </w:p>
        </w:tc>
      </w:tr>
    </w:tbl>
    <w:p w14:paraId="22FB1F42" w14:textId="77777777" w:rsidR="007A16BD" w:rsidRPr="00E67491" w:rsidRDefault="007A16BD" w:rsidP="007A16BD">
      <w:pPr>
        <w:rPr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340"/>
      </w:tblGrid>
      <w:tr w:rsidR="007A16BD" w:rsidRPr="00E67491" w14:paraId="7AB5DDF0" w14:textId="77777777" w:rsidTr="00AC6E75">
        <w:tc>
          <w:tcPr>
            <w:tcW w:w="1255" w:type="dxa"/>
            <w:shd w:val="clear" w:color="auto" w:fill="DAE9F7" w:themeFill="text2" w:themeFillTint="1A"/>
          </w:tcPr>
          <w:p w14:paraId="50F42FBC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Predmet</w:t>
            </w:r>
          </w:p>
        </w:tc>
        <w:tc>
          <w:tcPr>
            <w:tcW w:w="4680" w:type="dxa"/>
            <w:gridSpan w:val="2"/>
            <w:shd w:val="clear" w:color="auto" w:fill="DAE9F7" w:themeFill="text2" w:themeFillTint="1A"/>
          </w:tcPr>
          <w:p w14:paraId="42D82FFD" w14:textId="1FC4663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Iliri i grčki svijet</w:t>
            </w:r>
          </w:p>
        </w:tc>
      </w:tr>
      <w:tr w:rsidR="007A16BD" w:rsidRPr="00E67491" w14:paraId="090D78A8" w14:textId="77777777" w:rsidTr="00AC6E75">
        <w:tc>
          <w:tcPr>
            <w:tcW w:w="1255" w:type="dxa"/>
            <w:shd w:val="clear" w:color="auto" w:fill="DAE9F7" w:themeFill="text2" w:themeFillTint="1A"/>
          </w:tcPr>
          <w:p w14:paraId="2E104902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41CD9F47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08644090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Ocjena</w:t>
            </w:r>
          </w:p>
        </w:tc>
      </w:tr>
      <w:tr w:rsidR="007A16BD" w:rsidRPr="00E67491" w14:paraId="09588014" w14:textId="77777777" w:rsidTr="00AC6E75">
        <w:tc>
          <w:tcPr>
            <w:tcW w:w="1255" w:type="dxa"/>
          </w:tcPr>
          <w:p w14:paraId="64DA7C2D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40" w:type="dxa"/>
          </w:tcPr>
          <w:p w14:paraId="2CDABE90" w14:textId="160B3C0E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4370/25</w:t>
            </w:r>
          </w:p>
        </w:tc>
        <w:tc>
          <w:tcPr>
            <w:tcW w:w="2340" w:type="dxa"/>
          </w:tcPr>
          <w:p w14:paraId="5ECD6996" w14:textId="1DABE912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7 (sedam)</w:t>
            </w:r>
          </w:p>
        </w:tc>
      </w:tr>
      <w:tr w:rsidR="007A16BD" w:rsidRPr="00E67491" w14:paraId="7C0C4773" w14:textId="77777777" w:rsidTr="00AC6E75">
        <w:tc>
          <w:tcPr>
            <w:tcW w:w="1255" w:type="dxa"/>
          </w:tcPr>
          <w:p w14:paraId="233637EA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340" w:type="dxa"/>
          </w:tcPr>
          <w:p w14:paraId="720BCBC5" w14:textId="6FD8BAD8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4276/25</w:t>
            </w:r>
          </w:p>
        </w:tc>
        <w:tc>
          <w:tcPr>
            <w:tcW w:w="2340" w:type="dxa"/>
          </w:tcPr>
          <w:p w14:paraId="49953482" w14:textId="0CCCE321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10 (deset)</w:t>
            </w:r>
          </w:p>
        </w:tc>
      </w:tr>
      <w:tr w:rsidR="007A16BD" w:rsidRPr="00E67491" w14:paraId="6915F713" w14:textId="77777777" w:rsidTr="00AC6E75">
        <w:tc>
          <w:tcPr>
            <w:tcW w:w="1255" w:type="dxa"/>
          </w:tcPr>
          <w:p w14:paraId="7E1DFA03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340" w:type="dxa"/>
          </w:tcPr>
          <w:p w14:paraId="5F0D5361" w14:textId="55A56B02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4277/25</w:t>
            </w:r>
          </w:p>
        </w:tc>
        <w:tc>
          <w:tcPr>
            <w:tcW w:w="2340" w:type="dxa"/>
          </w:tcPr>
          <w:p w14:paraId="1D4487AF" w14:textId="1B0685D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10 (deset)</w:t>
            </w:r>
          </w:p>
        </w:tc>
      </w:tr>
    </w:tbl>
    <w:p w14:paraId="6180E33C" w14:textId="77777777" w:rsidR="007A16BD" w:rsidRPr="00E67491" w:rsidRDefault="007A16BD" w:rsidP="007A16BD">
      <w:pPr>
        <w:rPr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340"/>
      </w:tblGrid>
      <w:tr w:rsidR="00E67491" w:rsidRPr="00E67491" w14:paraId="350CACB9" w14:textId="77777777" w:rsidTr="00AC6E75">
        <w:tc>
          <w:tcPr>
            <w:tcW w:w="1255" w:type="dxa"/>
            <w:shd w:val="clear" w:color="auto" w:fill="DAE9F7" w:themeFill="text2" w:themeFillTint="1A"/>
          </w:tcPr>
          <w:p w14:paraId="4325AC86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Predmet</w:t>
            </w:r>
          </w:p>
        </w:tc>
        <w:tc>
          <w:tcPr>
            <w:tcW w:w="4680" w:type="dxa"/>
            <w:gridSpan w:val="2"/>
            <w:shd w:val="clear" w:color="auto" w:fill="DAE9F7" w:themeFill="text2" w:themeFillTint="1A"/>
          </w:tcPr>
          <w:p w14:paraId="1758644D" w14:textId="4A5CEF91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Rimska provincijalna arheologija</w:t>
            </w:r>
          </w:p>
        </w:tc>
      </w:tr>
      <w:tr w:rsidR="00E67491" w:rsidRPr="00E67491" w14:paraId="1AAE8CE7" w14:textId="77777777" w:rsidTr="00AC6E75">
        <w:tc>
          <w:tcPr>
            <w:tcW w:w="1255" w:type="dxa"/>
            <w:shd w:val="clear" w:color="auto" w:fill="DAE9F7" w:themeFill="text2" w:themeFillTint="1A"/>
          </w:tcPr>
          <w:p w14:paraId="424B0B60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5400375E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2758F4A8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Ocjena</w:t>
            </w:r>
          </w:p>
        </w:tc>
      </w:tr>
      <w:tr w:rsidR="00E67491" w:rsidRPr="00E67491" w14:paraId="07BD0429" w14:textId="77777777" w:rsidTr="00AC6E75">
        <w:tc>
          <w:tcPr>
            <w:tcW w:w="1255" w:type="dxa"/>
          </w:tcPr>
          <w:p w14:paraId="3560326A" w14:textId="77777777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40" w:type="dxa"/>
          </w:tcPr>
          <w:p w14:paraId="467AE4B3" w14:textId="04560130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4128/24</w:t>
            </w:r>
          </w:p>
        </w:tc>
        <w:tc>
          <w:tcPr>
            <w:tcW w:w="2340" w:type="dxa"/>
          </w:tcPr>
          <w:p w14:paraId="73A478D9" w14:textId="6A8329B5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9 (devet)</w:t>
            </w:r>
          </w:p>
        </w:tc>
      </w:tr>
      <w:tr w:rsidR="00E67491" w:rsidRPr="00E67491" w14:paraId="70C2637B" w14:textId="77777777" w:rsidTr="00AC6E75">
        <w:tc>
          <w:tcPr>
            <w:tcW w:w="1255" w:type="dxa"/>
          </w:tcPr>
          <w:p w14:paraId="79555EF3" w14:textId="77777777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340" w:type="dxa"/>
          </w:tcPr>
          <w:p w14:paraId="5B288A1C" w14:textId="3602A244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4130/24</w:t>
            </w:r>
          </w:p>
        </w:tc>
        <w:tc>
          <w:tcPr>
            <w:tcW w:w="2340" w:type="dxa"/>
          </w:tcPr>
          <w:p w14:paraId="3D473B80" w14:textId="2898C924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8 (osam)</w:t>
            </w:r>
          </w:p>
        </w:tc>
      </w:tr>
    </w:tbl>
    <w:p w14:paraId="1B789215" w14:textId="36F433CD" w:rsidR="007A16BD" w:rsidRPr="00E67491" w:rsidRDefault="007A16BD" w:rsidP="007A16BD">
      <w:pPr>
        <w:rPr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340"/>
      </w:tblGrid>
      <w:tr w:rsidR="00E67491" w:rsidRPr="00E67491" w14:paraId="43FC85F4" w14:textId="77777777" w:rsidTr="00AC6E75">
        <w:tc>
          <w:tcPr>
            <w:tcW w:w="1255" w:type="dxa"/>
            <w:shd w:val="clear" w:color="auto" w:fill="DAE9F7" w:themeFill="text2" w:themeFillTint="1A"/>
          </w:tcPr>
          <w:p w14:paraId="64266FE3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Predmet</w:t>
            </w:r>
          </w:p>
        </w:tc>
        <w:tc>
          <w:tcPr>
            <w:tcW w:w="4680" w:type="dxa"/>
            <w:gridSpan w:val="2"/>
            <w:shd w:val="clear" w:color="auto" w:fill="DAE9F7" w:themeFill="text2" w:themeFillTint="1A"/>
          </w:tcPr>
          <w:p w14:paraId="319F368D" w14:textId="1E6D05B9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Iliri i rimski svijet</w:t>
            </w:r>
          </w:p>
        </w:tc>
      </w:tr>
      <w:tr w:rsidR="00E67491" w:rsidRPr="00E67491" w14:paraId="52EC2DAA" w14:textId="77777777" w:rsidTr="00AC6E75">
        <w:tc>
          <w:tcPr>
            <w:tcW w:w="1255" w:type="dxa"/>
            <w:shd w:val="clear" w:color="auto" w:fill="DAE9F7" w:themeFill="text2" w:themeFillTint="1A"/>
          </w:tcPr>
          <w:p w14:paraId="49ABCD76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5EF61051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20DCD536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Ocjena</w:t>
            </w:r>
          </w:p>
        </w:tc>
      </w:tr>
      <w:tr w:rsidR="00E67491" w:rsidRPr="00E67491" w14:paraId="3313A10B" w14:textId="77777777" w:rsidTr="00AC6E75">
        <w:tc>
          <w:tcPr>
            <w:tcW w:w="1255" w:type="dxa"/>
          </w:tcPr>
          <w:p w14:paraId="49A0C3AD" w14:textId="77777777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40" w:type="dxa"/>
          </w:tcPr>
          <w:p w14:paraId="377F936C" w14:textId="77777777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4128/24</w:t>
            </w:r>
          </w:p>
        </w:tc>
        <w:tc>
          <w:tcPr>
            <w:tcW w:w="2340" w:type="dxa"/>
          </w:tcPr>
          <w:p w14:paraId="34476C54" w14:textId="657E7E0A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8</w:t>
            </w:r>
            <w:r w:rsidRPr="00E67491">
              <w:rPr>
                <w:sz w:val="20"/>
                <w:szCs w:val="20"/>
                <w:lang w:val="bs-Latn-BA"/>
              </w:rPr>
              <w:t xml:space="preserve"> (</w:t>
            </w:r>
            <w:r w:rsidRPr="00E67491">
              <w:rPr>
                <w:sz w:val="20"/>
                <w:szCs w:val="20"/>
                <w:lang w:val="bs-Latn-BA"/>
              </w:rPr>
              <w:t>osam</w:t>
            </w:r>
            <w:r w:rsidRPr="00E67491">
              <w:rPr>
                <w:sz w:val="20"/>
                <w:szCs w:val="20"/>
                <w:lang w:val="bs-Latn-BA"/>
              </w:rPr>
              <w:t>)</w:t>
            </w:r>
          </w:p>
        </w:tc>
      </w:tr>
    </w:tbl>
    <w:p w14:paraId="62D36DC1" w14:textId="77777777" w:rsidR="00E67491" w:rsidRPr="00E67491" w:rsidRDefault="00E67491" w:rsidP="007A16BD">
      <w:pPr>
        <w:rPr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340"/>
      </w:tblGrid>
      <w:tr w:rsidR="00E67491" w:rsidRPr="00E67491" w14:paraId="0A8CE6DD" w14:textId="77777777" w:rsidTr="00AC6E75">
        <w:tc>
          <w:tcPr>
            <w:tcW w:w="1255" w:type="dxa"/>
            <w:shd w:val="clear" w:color="auto" w:fill="DAE9F7" w:themeFill="text2" w:themeFillTint="1A"/>
          </w:tcPr>
          <w:p w14:paraId="7F134614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Predmet</w:t>
            </w:r>
          </w:p>
        </w:tc>
        <w:tc>
          <w:tcPr>
            <w:tcW w:w="4680" w:type="dxa"/>
            <w:gridSpan w:val="2"/>
            <w:shd w:val="clear" w:color="auto" w:fill="DAE9F7" w:themeFill="text2" w:themeFillTint="1A"/>
          </w:tcPr>
          <w:p w14:paraId="21746D2C" w14:textId="6B2A7A8E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Historija starog Rima</w:t>
            </w:r>
          </w:p>
        </w:tc>
      </w:tr>
      <w:tr w:rsidR="00E67491" w:rsidRPr="00E67491" w14:paraId="1B2138D8" w14:textId="77777777" w:rsidTr="00AC6E75">
        <w:tc>
          <w:tcPr>
            <w:tcW w:w="1255" w:type="dxa"/>
            <w:shd w:val="clear" w:color="auto" w:fill="DAE9F7" w:themeFill="text2" w:themeFillTint="1A"/>
          </w:tcPr>
          <w:p w14:paraId="5A815066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2DF64806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5C35E864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Ocjena</w:t>
            </w:r>
          </w:p>
        </w:tc>
      </w:tr>
      <w:tr w:rsidR="00E67491" w:rsidRPr="00E67491" w14:paraId="340CBC2B" w14:textId="77777777" w:rsidTr="00AC6E75">
        <w:tc>
          <w:tcPr>
            <w:tcW w:w="1255" w:type="dxa"/>
          </w:tcPr>
          <w:p w14:paraId="648E7B40" w14:textId="77777777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40" w:type="dxa"/>
          </w:tcPr>
          <w:p w14:paraId="491B3CB6" w14:textId="1B32974D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4</w:t>
            </w:r>
            <w:r w:rsidRPr="00E67491">
              <w:rPr>
                <w:sz w:val="20"/>
                <w:szCs w:val="20"/>
                <w:lang w:val="bs-Latn-BA"/>
              </w:rPr>
              <w:t>041</w:t>
            </w:r>
            <w:r w:rsidRPr="00E67491">
              <w:rPr>
                <w:sz w:val="20"/>
                <w:szCs w:val="20"/>
                <w:lang w:val="bs-Latn-BA"/>
              </w:rPr>
              <w:t>/2</w:t>
            </w:r>
            <w:r w:rsidRPr="00E67491">
              <w:rPr>
                <w:sz w:val="20"/>
                <w:szCs w:val="20"/>
                <w:lang w:val="bs-Latn-BA"/>
              </w:rPr>
              <w:t>1</w:t>
            </w:r>
          </w:p>
        </w:tc>
        <w:tc>
          <w:tcPr>
            <w:tcW w:w="2340" w:type="dxa"/>
          </w:tcPr>
          <w:p w14:paraId="34F4F2A0" w14:textId="5773584A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5</w:t>
            </w:r>
            <w:r w:rsidRPr="00E67491">
              <w:rPr>
                <w:sz w:val="20"/>
                <w:szCs w:val="20"/>
                <w:lang w:val="bs-Latn-BA"/>
              </w:rPr>
              <w:t xml:space="preserve"> (</w:t>
            </w:r>
            <w:r w:rsidRPr="00E67491">
              <w:rPr>
                <w:sz w:val="20"/>
                <w:szCs w:val="20"/>
                <w:lang w:val="bs-Latn-BA"/>
              </w:rPr>
              <w:t>pet</w:t>
            </w:r>
            <w:r w:rsidRPr="00E67491">
              <w:rPr>
                <w:sz w:val="20"/>
                <w:szCs w:val="20"/>
                <w:lang w:val="bs-Latn-BA"/>
              </w:rPr>
              <w:t>)</w:t>
            </w:r>
          </w:p>
        </w:tc>
      </w:tr>
    </w:tbl>
    <w:p w14:paraId="6E48EF5A" w14:textId="77777777" w:rsidR="00E67491" w:rsidRDefault="00E67491" w:rsidP="007A16BD">
      <w:pPr>
        <w:rPr>
          <w:lang w:val="bs-Latn-BA"/>
        </w:rPr>
      </w:pPr>
    </w:p>
    <w:p w14:paraId="0DB852FE" w14:textId="7E8F7F6B" w:rsidR="00E67491" w:rsidRDefault="00E67491" w:rsidP="00E67491">
      <w:pPr>
        <w:pStyle w:val="NoSpacing"/>
        <w:jc w:val="right"/>
        <w:rPr>
          <w:lang w:val="bs-Latn-BA"/>
        </w:rPr>
      </w:pPr>
      <w:r>
        <w:rPr>
          <w:lang w:val="bs-Latn-BA"/>
        </w:rPr>
        <w:t>Odsjek za arheologiju</w:t>
      </w:r>
    </w:p>
    <w:p w14:paraId="53966FB3" w14:textId="7B9DFED4" w:rsidR="00E67491" w:rsidRPr="007A16BD" w:rsidRDefault="00E67491" w:rsidP="00E67491">
      <w:pPr>
        <w:pStyle w:val="NoSpacing"/>
        <w:jc w:val="right"/>
        <w:rPr>
          <w:lang w:val="bs-Latn-BA"/>
        </w:rPr>
      </w:pPr>
      <w:r>
        <w:rPr>
          <w:lang w:val="bs-Latn-BA"/>
        </w:rPr>
        <w:t>prof.dr. Adnan Busuladžić</w:t>
      </w:r>
    </w:p>
    <w:sectPr w:rsidR="00E67491" w:rsidRPr="007A1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BB6"/>
    <w:multiLevelType w:val="hybridMultilevel"/>
    <w:tmpl w:val="17625560"/>
    <w:lvl w:ilvl="0" w:tplc="6450AC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86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BD"/>
    <w:rsid w:val="00637E25"/>
    <w:rsid w:val="007A16BD"/>
    <w:rsid w:val="00E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6A5F"/>
  <w15:chartTrackingRefBased/>
  <w15:docId w15:val="{FA60660C-F91E-4399-A1C9-1053E6DA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6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7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DVB</dc:creator>
  <cp:keywords/>
  <dc:description/>
  <cp:lastModifiedBy>DVB</cp:lastModifiedBy>
  <cp:revision>1</cp:revision>
  <dcterms:created xsi:type="dcterms:W3CDTF">2026-01-30T21:29:00Z</dcterms:created>
  <dcterms:modified xsi:type="dcterms:W3CDTF">2026-01-30T21:49:00Z</dcterms:modified>
</cp:coreProperties>
</file>